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spacing w:after="100"/>
        <w:jc w:val="center"/>
      </w:pPr>
      <w:r>
        <w:t xml:space="preserve">Eisenhower Matrix for Financial Advisors</w:t>
      </w:r>
    </w:p>
    <w:p>
      <w:pPr>
        <w:spacing w:after="200"/>
        <w:jc w:val="center"/>
      </w:pPr>
      <w:r>
        <w:t xml:space="preserve">Client Success in 4 Quadrants</w:t>
      </w:r>
    </w:p>
    <w:p>
      <w:pPr>
        <w:spacing w:after="200"/>
        <w:jc w:val="center"/>
      </w:pPr>
      <w:r>
        <w:t xml:space="preserve">For guidance and digital tool, visit: </w:t>
      </w:r>
      <w:r>
        <w:rPr>
          <w:u w:val="single"/>
          <w:color w:val="0066CC"/>
        </w:rPr>
        <w:t xml:space="preserve">https://www.eisenhowermatrix.com/templates/eisenhower-matrix-for-financial-advisors/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44"/>
          <w:left w:type="dxa" w:w="144"/>
          <w:bottom w:type="dxa" w:w="144"/>
          <w:right w:type="dxa" w:w="144"/>
        </w:tblCellMar>
      </w:tblPr>
      <w:tblGrid>
        <w:gridCol w:w="100"/>
        <w:gridCol w:w="100"/>
      </w:tblGrid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single" w:sz="2"/>
              <w:right w:val="single" w:sz="2"/>
            </w:tcBorders>
            <w:shd w:fill="FFE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Do First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single" w:sz="2"/>
              <w:right w:val="none"/>
            </w:tcBorders>
            <w:shd w:fill="E5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Plan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none"/>
              <w:right w:val="single" w:sz="2"/>
            </w:tcBorders>
            <w:shd w:fill="FF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Delegate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none"/>
              <w:right w:val="none"/>
            </w:tcBorders>
            <w:shd w:fill="F0F0F0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Review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</w:tbl>
    <w:p>
      <w:pPr>
        <w:sectPr>
          <w:headerReference w:type="default" r:id="rId6"/>
          <w:footerReference w:type="default" r:id="rId7"/>
          <w:pgSz w:w="11906" w:h="16838" w:orient="portrait"/>
          <w:pgMar w:top="1080" w:right="720" w:bottom="1080" w:left="720" w:header="708" w:footer="708" w:gutter="0"/>
          <w:pgNumType/>
          <w:docGrid w:linePitch="360"/>
        </w:sectPr>
      </w:pPr>
    </w:p>
    <w:p>
      <w:pPr>
        <w:pStyle w:val="Heading1"/>
        <w:spacing w:before="400" w:after="200"/>
      </w:pPr>
      <w:r>
        <w:t xml:space="preserve">How to Use This Matrix as a Financial Advisor</w:t>
      </w:r>
    </w:p>
    <w:p>
      <w:pPr>
        <w:spacing w:after="200"/>
      </w:pPr>
      <w:r>
        <w:t xml:space="preserve">This isn't about doing more - it's about delivering more value. Use it to balance client service excellence with practice growth.</w:t>
      </w:r>
    </w:p>
    <w:p>
      <w:pPr>
        <w:pStyle w:val="Heading1"/>
        <w:spacing w:before="400" w:after="200"/>
      </w:pPr>
      <w:r>
        <w:t xml:space="preserve">The Advisor's Quick Sort</w:t>
      </w:r>
    </w:p>
    <w:p>
      <w:pPr>
        <w:spacing w:after="200"/>
      </w:pPr>
      <w:r>
        <w:t xml:space="preserve">1. Is there immediate financial risk or deadline?
2. Does this serve client interests or grow my practice?
3. Does this require my expertise or just my time?</w:t>
      </w:r>
    </w:p>
    <w:p>
      <w:pPr>
        <w:pStyle w:val="Heading1"/>
        <w:spacing w:before="400" w:after="200"/>
      </w:pPr>
      <w:r>
        <w:t xml:space="preserve">Remember</w:t>
      </w:r>
    </w:p>
    <w:p>
      <w:pPr>
        <w:spacing w:after="200"/>
      </w:pPr>
      <w:r>
        <w:t xml:space="preserve">• Your wisdom is more valuable than your time
• Proactive planning beats reactive scrambling
• Client success is your success
• Compliance is easier when systematic
• Life balance makes you a better advisor</w:t>
      </w:r>
    </w:p>
    <w:p>
      <w:pPr>
        <w:pStyle w:val="Heading1"/>
        <w:spacing w:before="400" w:after="200"/>
      </w:pPr>
      <w:r>
        <w:t xml:space="preserve">The Financial Advisor's 3-Question Filter</w:t>
      </w:r>
    </w:p>
    <w:p>
      <w:pPr>
        <w:spacing w:after="200"/>
      </w:pPr>
      <w:r>
        <w:t xml:space="preserve">Navigate priorities with these fiduciary-focused questions:</w:t>
      </w:r>
    </w:p>
    <w:p>
      <w:pPr>
        <w:pStyle w:val="Heading2"/>
        <w:spacing w:before="200" w:after="100"/>
      </w:pPr>
      <w:r>
        <w:t xml:space="preserve">Question 1: Is there immediate financial risk or regulatory deadline?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URGENT → Continue to Q2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URGENT → Continue to Q2</w:t>
      </w:r>
    </w:p>
    <w:p>
      <w:pPr>
        <w:pStyle w:val="Heading2"/>
        <w:spacing w:before="200" w:after="100"/>
      </w:pPr>
      <w:r>
        <w:t xml:space="preserve">Question 2: Does this directly serve client interests or grow my practice?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IMPORTANT → Place based on urgency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IMPORTANT → Place based on urgency</w:t>
      </w:r>
    </w:p>
    <w:p>
      <w:pPr>
        <w:pStyle w:val="Heading2"/>
        <w:spacing w:before="200" w:after="100"/>
      </w:pPr>
      <w:r>
        <w:t xml:space="preserve">Question 3: Can support staff, technology, or partners handle this?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Consider DELEGATING (especially if in Q3)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You need to handle it personally</w:t>
      </w:r>
    </w:p>
    <w:p>
      <w:pPr>
        <w:pStyle w:val="Heading1"/>
        <w:spacing w:before="400" w:after="200"/>
      </w:pPr>
      <w:r>
        <w:t xml:space="preserve">Common Financial-advisors Traps to Avoid</w:t>
      </w:r>
    </w:p>
    <w:p>
      <w:pPr>
        <w:pStyle w:val="Heading2"/>
        <w:spacing w:before="200" w:after="100"/>
      </w:pPr>
      <w:r>
        <w:t xml:space="preserve">The Market Watching Addiction</w:t>
      </w:r>
    </w:p>
    <w:p>
      <w:pPr>
        <w:spacing w:after="100"/>
      </w:pPr>
      <w:r>
        <w:t xml:space="preserve">Checking markets constantly as if watching changes outcomes.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Set specific times for market review. Your value is planning, not minute-by-minute monitoring.</w:t>
      </w:r>
    </w:p>
    <w:p>
      <w:pPr>
        <w:pStyle w:val="Heading2"/>
        <w:spacing w:before="200" w:after="100"/>
      </w:pPr>
      <w:r>
        <w:t xml:space="preserve">The Perfection Paralysis</w:t>
      </w:r>
    </w:p>
    <w:p>
      <w:pPr>
        <w:spacing w:after="100"/>
      </w:pPr>
      <w:r>
        <w:t xml:space="preserve">Endless analysis and beautifying reports instead of meeting with clients.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Good advice delivered beats perfect analysis delayed. Clients hire you for wisdom, not graphics.</w:t>
      </w:r>
    </w:p>
    <w:p>
      <w:pPr>
        <w:pStyle w:val="Heading2"/>
        <w:spacing w:before="200" w:after="100"/>
      </w:pPr>
      <w:r>
        <w:t xml:space="preserve">The Everyone's a Prospect Trap</w:t>
      </w:r>
    </w:p>
    <w:p>
      <w:pPr>
        <w:spacing w:after="100"/>
      </w:pPr>
      <w:r>
        <w:t xml:space="preserve">Taking every meeting regardless of fit, diluting service to ideal clients.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Define ideal client profile. Saying no to poor fits means better service for right fits.</w:t>
      </w:r>
    </w:p>
    <w:p>
      <w:pPr>
        <w:pStyle w:val="Heading2"/>
        <w:spacing w:before="200" w:after="100"/>
      </w:pPr>
      <w:r>
        <w:t xml:space="preserve">The Compliance Panic Mode</w:t>
      </w:r>
    </w:p>
    <w:p>
      <w:pPr>
        <w:spacing w:after="100"/>
      </w:pPr>
      <w:r>
        <w:t xml:space="preserve">Treating all compliance as urgent, creating unnecessary stress.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Build compliance into regular workflows. Proactive systems prevent reactive scrambles.</w:t>
      </w:r>
    </w:p>
    <w:p>
      <w:pPr>
        <w:pStyle w:val="Heading1"/>
        <w:spacing w:before="400" w:after="200"/>
      </w:pPr>
      <w:r>
        <w:t xml:space="preserve">Your Daily Advisory Excellence Routine</w:t>
      </w:r>
    </w:p>
    <w:p>
      <w:pPr>
        <w:spacing w:after="200"/>
      </w:pPr>
      <w:r>
        <w:t xml:space="preserve">10 minutes of planning creates hours of productive client service</w:t>
      </w:r>
    </w:p>
    <w:p>
      <w:pPr>
        <w:pStyle w:val="Heading2"/>
        <w:spacing w:before="200" w:after="100"/>
      </w:pPr>
      <w:r>
        <w:t xml:space="preserve">Morning (5 minutes)</w:t>
      </w:r>
    </w:p>
    <w:p>
      <w:pPr>
        <w:spacing w:after="100"/>
      </w:pPr>
      <w:r>
        <w:t xml:space="preserve">1. Review market conditions for client impact</w:t>
      </w:r>
    </w:p>
    <w:p>
      <w:pPr>
        <w:spacing w:after="100"/>
      </w:pPr>
      <w:r>
        <w:t xml:space="preserve">2. Check compliance deadlines</w:t>
      </w:r>
    </w:p>
    <w:p>
      <w:pPr>
        <w:spacing w:after="100"/>
      </w:pPr>
      <w:r>
        <w:t xml:space="preserve">3. Scan client communications for urgencies</w:t>
      </w:r>
    </w:p>
    <w:p>
      <w:pPr>
        <w:spacing w:after="100"/>
      </w:pPr>
      <w:r>
        <w:t xml:space="preserve">4. Sort tasks using 3-question system</w:t>
      </w:r>
    </w:p>
    <w:p>
      <w:pPr>
        <w:spacing w:after="100"/>
      </w:pPr>
      <w:r>
        <w:t xml:space="preserve">5. Block time for one Q2 planning activity</w:t>
      </w:r>
    </w:p>
    <w:p>
      <w:pPr>
        <w:pStyle w:val="Heading2"/>
        <w:spacing w:before="200" w:after="100"/>
      </w:pPr>
      <w:r>
        <w:t xml:space="preserve">Afternoon (5 minutes)</w:t>
      </w:r>
    </w:p>
    <w:p>
      <w:pPr>
        <w:spacing w:after="100"/>
      </w:pPr>
      <w:r>
        <w:t xml:space="preserve">1. Update client meeting notes in CRM</w:t>
      </w:r>
    </w:p>
    <w:p>
      <w:pPr>
        <w:spacing w:after="100"/>
      </w:pPr>
      <w:r>
        <w:t xml:space="preserve">2. Document any compliance activities</w:t>
      </w:r>
    </w:p>
    <w:p>
      <w:pPr>
        <w:spacing w:after="100"/>
      </w:pPr>
      <w:r>
        <w:t xml:space="preserve">3. Move incomplete urgent items to tomorrow</w:t>
      </w:r>
    </w:p>
    <w:p>
      <w:pPr>
        <w:spacing w:after="100"/>
      </w:pPr>
      <w:r>
        <w:t xml:space="preserve">4. Send proactive client communications</w:t>
      </w:r>
    </w:p>
    <w:p>
      <w:pPr>
        <w:spacing w:after="100"/>
      </w:pPr>
      <w:r>
        <w:t xml:space="preserve">5. Review tomorrow's client meetings</w:t>
      </w:r>
    </w:p>
    <w:sectPr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Financial-advisors to practice at https://www.eisenhowermatrix.com/templates/eisenhower-matrix-for-financial-advisors/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Financial-advisors to practice at https://www.eisenhowermatrix.com/templates/eisenhower-matrix-for-financial-advisors/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er2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ogmgeo9gzis5hb6fqcpt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wogmgeo9gzis5hb6fqcp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Eisenhower Matrix for Financial Advisors: Balance Clients &amp; Compliance | Free Templates</dc:title>
  <dc:subject>Master financial time management with the Eisenhower Matrix. Prioritize client needs, compliance, and growth. Free templates for financial advisors.</dc:subject>
  <dc:creator>EisenhowerMatrix.com</dc:creator>
  <cp:keywords>eisenhower matrix financial advisors, financial advisor productivity, wealth management time management, advisor prioritization, client portfolio management</cp:keywords>
  <dc:description>Master financial time management with the Eisenhower Matrix. Prioritize client needs, compliance, and growth. Free templates for financial advisors.</dc:description>
  <cp:lastModifiedBy>EisenhowerMatrix.com</cp:lastModifiedBy>
  <cp:revision>1</cp:revision>
  <dcterms:created xsi:type="dcterms:W3CDTF">2025-08-08T11:47:33.853Z</dcterms:created>
  <dcterms:modified xsi:type="dcterms:W3CDTF">2025-08-08T11:47:33.853Z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